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4A69" w14:textId="4A6284EE" w:rsidR="00870CBE" w:rsidRDefault="00870CBE" w:rsidP="00870CBE">
      <w:r>
        <w:t>Thank you for attending the meeting.</w:t>
      </w:r>
      <w:r w:rsidR="006731B3" w:rsidRPr="006731B3">
        <w:rPr>
          <w:rFonts w:ascii="Arial" w:eastAsia="Times New Roman" w:hAnsi="Arial" w:cs="Arial"/>
          <w:kern w:val="0"/>
          <w:sz w:val="21"/>
          <w:szCs w:val="21"/>
          <w:lang w:eastAsia="en-GB"/>
          <w14:ligatures w14:val="none"/>
        </w:rPr>
        <w:t xml:space="preserve"> </w:t>
      </w:r>
    </w:p>
    <w:p w14:paraId="4DAF67FF" w14:textId="03B1D1C6" w:rsidR="00870CBE" w:rsidRPr="00870CBE" w:rsidRDefault="00870CBE" w:rsidP="00870CBE">
      <w:r>
        <w:t xml:space="preserve">The Band </w:t>
      </w:r>
      <w:r w:rsidR="00AC3A0C">
        <w:t>7 Sonog</w:t>
      </w:r>
      <w:r>
        <w:t xml:space="preserve">raphers received a letter last week informing them </w:t>
      </w:r>
      <w:r w:rsidRPr="00870CBE">
        <w:t xml:space="preserve">of a change to </w:t>
      </w:r>
      <w:r>
        <w:t>thei</w:t>
      </w:r>
      <w:r w:rsidRPr="00870CBE">
        <w:t xml:space="preserve">r current Recruitment and Retention Premia (RRP). </w:t>
      </w:r>
      <w:r>
        <w:t>T</w:t>
      </w:r>
      <w:r w:rsidRPr="00870CBE">
        <w:t xml:space="preserve">he decision has been made to reduce the RRP from </w:t>
      </w:r>
      <w:r w:rsidR="00AC3A0C">
        <w:t>15</w:t>
      </w:r>
      <w:r w:rsidRPr="00870CBE">
        <w:t xml:space="preserve">% to </w:t>
      </w:r>
      <w:r w:rsidR="00AC3A0C">
        <w:t>12</w:t>
      </w:r>
      <w:r w:rsidRPr="00870CBE">
        <w:t>%</w:t>
      </w:r>
      <w:r>
        <w:t xml:space="preserve">. </w:t>
      </w:r>
      <w:r w:rsidRPr="00870CBE">
        <w:t xml:space="preserve">This adjustment will take effect from </w:t>
      </w:r>
      <w:r w:rsidR="00AC3A0C">
        <w:t>6 May</w:t>
      </w:r>
      <w:r w:rsidRPr="00870CBE">
        <w:t xml:space="preserve"> 202</w:t>
      </w:r>
      <w:r w:rsidR="00AC3A0C">
        <w:t>6</w:t>
      </w:r>
      <w:r w:rsidRPr="00870CBE">
        <w:t>.</w:t>
      </w:r>
    </w:p>
    <w:p w14:paraId="35CF093A" w14:textId="77777777" w:rsidR="00EC7DC2" w:rsidRDefault="00870CBE" w:rsidP="00870CBE">
      <w:r w:rsidRPr="00870CBE">
        <w:t xml:space="preserve">There are determining factors the Trust considers when reviewing Recruitment and Retention Premia.  These are laid down by the NHS Terms and Conditions of Service Handbook and can be found at Annex </w:t>
      </w:r>
      <w:r>
        <w:t>10</w:t>
      </w:r>
      <w:r w:rsidRPr="00870CBE">
        <w:t xml:space="preserve"> of that handbook.  Section ten relates to Local Recruitment and Retention Premia (RRP).  </w:t>
      </w:r>
    </w:p>
    <w:p w14:paraId="33BD70E8" w14:textId="2BF374A8" w:rsidR="00870CBE" w:rsidRPr="00870CBE" w:rsidRDefault="00870CBE" w:rsidP="00870CBE">
      <w:r w:rsidRPr="00870CBE">
        <w:t xml:space="preserve">Under the heading </w:t>
      </w:r>
      <w:r w:rsidRPr="00870CBE">
        <w:rPr>
          <w:i/>
          <w:iCs/>
        </w:rPr>
        <w:t>review</w:t>
      </w:r>
      <w:r w:rsidRPr="00870CBE">
        <w:t xml:space="preserve"> it states the following:</w:t>
      </w:r>
    </w:p>
    <w:p w14:paraId="13C9A047" w14:textId="722240E6" w:rsidR="00870CBE" w:rsidRDefault="00870CBE" w:rsidP="00870CBE">
      <w:r w:rsidRPr="00870CBE">
        <w:t>Once recruitment and retention premia are awarded, they should be reviewed annually. This review should be done by HR personnel, relevant service/department heads and staff representatives.</w:t>
      </w:r>
    </w:p>
    <w:p w14:paraId="18DBF056" w14:textId="77777777" w:rsidR="00EC7DC2" w:rsidRPr="00870CBE" w:rsidRDefault="00EC7DC2" w:rsidP="00EC7DC2">
      <w:pPr>
        <w:rPr>
          <w:i/>
          <w:iCs/>
        </w:rPr>
      </w:pPr>
      <w:r w:rsidRPr="00870CBE">
        <w:rPr>
          <w:i/>
          <w:iCs/>
        </w:rPr>
        <w:t xml:space="preserve">The principle consistent with equal pay for work of equal value should be that where the need for a recruitment and retention premium is reduced or has ended, short-term premia should be reduced or withdrawn as soon as possible, consistent with the protection period in section 5: Recruitment and retention premia. </w:t>
      </w:r>
    </w:p>
    <w:p w14:paraId="319099B5" w14:textId="0255A529" w:rsidR="00870CBE" w:rsidRPr="00870CBE" w:rsidRDefault="00870CBE" w:rsidP="00870CBE">
      <w:pPr>
        <w:rPr>
          <w:i/>
          <w:iCs/>
        </w:rPr>
      </w:pPr>
      <w:r w:rsidRPr="00870CBE">
        <w:t xml:space="preserve">The </w:t>
      </w:r>
      <w:r w:rsidRPr="00870CBE">
        <w:rPr>
          <w:i/>
          <w:iCs/>
        </w:rPr>
        <w:t>review should consider, amongst other factors:</w:t>
      </w:r>
    </w:p>
    <w:p w14:paraId="13659185" w14:textId="77777777" w:rsidR="00870CBE" w:rsidRPr="00870CBE" w:rsidRDefault="00870CBE" w:rsidP="00870CBE">
      <w:pPr>
        <w:numPr>
          <w:ilvl w:val="0"/>
          <w:numId w:val="1"/>
        </w:numPr>
        <w:rPr>
          <w:i/>
          <w:iCs/>
        </w:rPr>
      </w:pPr>
      <w:r w:rsidRPr="00870CBE">
        <w:rPr>
          <w:i/>
          <w:iCs/>
        </w:rPr>
        <w:t>how far the recruitment and retention premia have allowed the NHS organisation to reduce its vacancy rates and turnover;</w:t>
      </w:r>
    </w:p>
    <w:p w14:paraId="3A8C49D9" w14:textId="77777777" w:rsidR="00870CBE" w:rsidRPr="00870CBE" w:rsidRDefault="00870CBE" w:rsidP="00870CBE">
      <w:pPr>
        <w:numPr>
          <w:ilvl w:val="0"/>
          <w:numId w:val="1"/>
        </w:numPr>
        <w:rPr>
          <w:i/>
          <w:iCs/>
        </w:rPr>
      </w:pPr>
      <w:r w:rsidRPr="00870CBE">
        <w:rPr>
          <w:i/>
          <w:iCs/>
        </w:rPr>
        <w:t>the likely impact on vacancies of removing or reducing a recruitment and retention premium;</w:t>
      </w:r>
    </w:p>
    <w:p w14:paraId="21BC29C1" w14:textId="77777777" w:rsidR="00EC7DC2" w:rsidRPr="00EC7DC2" w:rsidRDefault="00870CBE" w:rsidP="00EC7DC2">
      <w:pPr>
        <w:pStyle w:val="ListParagraph"/>
        <w:numPr>
          <w:ilvl w:val="0"/>
          <w:numId w:val="1"/>
        </w:numPr>
        <w:rPr>
          <w:i/>
          <w:iCs/>
        </w:rPr>
      </w:pPr>
      <w:r w:rsidRPr="00EC7DC2">
        <w:rPr>
          <w:i/>
          <w:iCs/>
        </w:rPr>
        <w:t xml:space="preserve">any changes in labour market circumstances. </w:t>
      </w:r>
    </w:p>
    <w:p w14:paraId="26F12E9B" w14:textId="77777777" w:rsidR="00EC7DC2" w:rsidRDefault="00EC7DC2" w:rsidP="00EC7DC2">
      <w:pPr>
        <w:pStyle w:val="ListParagraph"/>
      </w:pPr>
    </w:p>
    <w:p w14:paraId="53E4F8CD" w14:textId="37B706D9" w:rsidR="00AC3A0C" w:rsidRPr="00AC3A0C" w:rsidRDefault="00AC3A0C" w:rsidP="00AC3A0C">
      <w:pPr>
        <w:pStyle w:val="ListParagraph"/>
      </w:pPr>
      <w:r w:rsidRPr="00AC3A0C">
        <w:t>Over the last 12 months, there has been a significant improvement in reducing the vacancy and turnover rate for band 7 Sonographers.  It is acknowledged that RRP has contributed to attracting and retaining talent.</w:t>
      </w:r>
    </w:p>
    <w:p w14:paraId="1229B7BA" w14:textId="77777777" w:rsidR="00AC3A0C" w:rsidRDefault="00AC3A0C" w:rsidP="00AC3A0C">
      <w:pPr>
        <w:pStyle w:val="ListParagraph"/>
      </w:pPr>
    </w:p>
    <w:p w14:paraId="732DCDA4" w14:textId="77777777" w:rsidR="00AC3A0C" w:rsidRDefault="00AC3A0C" w:rsidP="00AC3A0C">
      <w:pPr>
        <w:pStyle w:val="ListParagraph"/>
      </w:pPr>
      <w:r>
        <w:t>12% RRP is still a competitive rate within the confines of the NHS, but I acknowledge the opportunities that exist for staff within the private sector that may offer better rates of pay.</w:t>
      </w:r>
    </w:p>
    <w:p w14:paraId="12E62907" w14:textId="77777777" w:rsidR="00AC3A0C" w:rsidRDefault="00AC3A0C" w:rsidP="00AC3A0C">
      <w:pPr>
        <w:pStyle w:val="ListParagraph"/>
      </w:pPr>
    </w:p>
    <w:p w14:paraId="457539CF" w14:textId="77777777" w:rsidR="00AC3A0C" w:rsidRDefault="00AC3A0C" w:rsidP="00AC3A0C">
      <w:pPr>
        <w:pStyle w:val="ListParagraph"/>
      </w:pPr>
      <w:r>
        <w:t xml:space="preserve">There is a deliberate ‘sluggishness’ in the NHS recruitment market given that most NHS Trusts are required to reduce headcount over the next year. </w:t>
      </w:r>
    </w:p>
    <w:p w14:paraId="1DE05364" w14:textId="77777777" w:rsidR="00AC3A0C" w:rsidRDefault="00AC3A0C" w:rsidP="00AC3A0C">
      <w:pPr>
        <w:pStyle w:val="ListParagraph"/>
      </w:pPr>
    </w:p>
    <w:p w14:paraId="3D3783A1" w14:textId="7B409471" w:rsidR="00AC3A0C" w:rsidRDefault="00AC3A0C" w:rsidP="00AC3A0C">
      <w:pPr>
        <w:pStyle w:val="ListParagraph"/>
      </w:pPr>
      <w:r>
        <w:t xml:space="preserve">We, in the Directorate are working hard to protect sonographer posts and reduction in the RPP further supports this. We are required to reduce the Sonographer headcount by </w:t>
      </w:r>
      <w:r w:rsidR="00DA15D6">
        <w:t>1.4 WTE by April 2026.</w:t>
      </w:r>
    </w:p>
    <w:p w14:paraId="13D81DC1" w14:textId="77777777" w:rsidR="00AC3A0C" w:rsidRDefault="00AC3A0C" w:rsidP="00AC3A0C">
      <w:pPr>
        <w:pStyle w:val="ListParagraph"/>
      </w:pPr>
    </w:p>
    <w:p w14:paraId="15C191A1" w14:textId="77777777" w:rsidR="00AC3A0C" w:rsidRDefault="00AC3A0C" w:rsidP="00AC3A0C">
      <w:pPr>
        <w:pStyle w:val="ListParagraph"/>
      </w:pPr>
      <w:r>
        <w:t>Non-medical staff will also receive a 3.6% pay award this year which will reduce the financial impact of the RPP reduction.</w:t>
      </w:r>
    </w:p>
    <w:p w14:paraId="55AF69A8" w14:textId="77777777" w:rsidR="00AC3A0C" w:rsidRDefault="00AC3A0C" w:rsidP="00AC3A0C">
      <w:pPr>
        <w:pStyle w:val="ListParagraph"/>
      </w:pPr>
    </w:p>
    <w:p w14:paraId="0BF939DF" w14:textId="77777777" w:rsidR="00AC3A0C" w:rsidRPr="00AC3A0C" w:rsidRDefault="00AC3A0C" w:rsidP="00AC3A0C">
      <w:pPr>
        <w:pStyle w:val="ListParagraph"/>
      </w:pPr>
    </w:p>
    <w:p w14:paraId="657A250C" w14:textId="77777777" w:rsidR="00AC3A0C" w:rsidRDefault="00AC3A0C" w:rsidP="00AC3A0C">
      <w:pPr>
        <w:pStyle w:val="ListParagraph"/>
      </w:pPr>
      <w:r w:rsidRPr="00AC3A0C">
        <w:lastRenderedPageBreak/>
        <w:t xml:space="preserve">The decision to reduce RRP has been a difficult one and not taken lightly.  Whilst RRP has contributed to the success in reducing vacancy and turnover, we know that other factors such as career progression and access to training and development opportunities have also made a difference.  This is an area we want to focus on. </w:t>
      </w:r>
    </w:p>
    <w:p w14:paraId="3D1CD574" w14:textId="77777777" w:rsidR="00AC3A0C" w:rsidRPr="00AC3A0C" w:rsidRDefault="00AC3A0C" w:rsidP="00AC3A0C">
      <w:pPr>
        <w:pStyle w:val="ListParagraph"/>
      </w:pPr>
    </w:p>
    <w:p w14:paraId="32F9DBF4" w14:textId="3EA09FC2" w:rsidR="00870CBE" w:rsidRPr="00870CBE" w:rsidRDefault="00EC7DC2" w:rsidP="00EC7DC2">
      <w:pPr>
        <w:pStyle w:val="ListParagraph"/>
      </w:pPr>
      <w:r>
        <w:t xml:space="preserve">We recognise the personal and professional impact this has on </w:t>
      </w:r>
      <w:proofErr w:type="gramStart"/>
      <w:r>
        <w:t>you</w:t>
      </w:r>
      <w:proofErr w:type="gramEnd"/>
      <w:r>
        <w:t xml:space="preserve"> and we will make sure you have access to the necessary staff support services in the Trust.</w:t>
      </w:r>
    </w:p>
    <w:p w14:paraId="09BABB1E" w14:textId="69DC7F41" w:rsidR="00870CBE" w:rsidRDefault="00870CBE" w:rsidP="00870CBE">
      <w:r>
        <w:t xml:space="preserve">We are </w:t>
      </w:r>
      <w:r w:rsidR="00AC3A0C">
        <w:t xml:space="preserve">happy to arrange </w:t>
      </w:r>
      <w:r>
        <w:t xml:space="preserve">more </w:t>
      </w:r>
      <w:r w:rsidRPr="00870CBE">
        <w:t xml:space="preserve">meetings </w:t>
      </w:r>
      <w:r>
        <w:t>across the Directorate to allow staff an opportunity to ask questions.</w:t>
      </w:r>
    </w:p>
    <w:p w14:paraId="788B242F" w14:textId="0B150775" w:rsidR="00AC3A0C" w:rsidRDefault="00AC3A0C" w:rsidP="00870CBE">
      <w:r>
        <w:t xml:space="preserve">Please email </w:t>
      </w:r>
      <w:r w:rsidR="006731B3" w:rsidRPr="006731B3">
        <w:rPr>
          <w:rFonts w:ascii="Arial" w:hAnsi="Arial" w:cs="Arial"/>
        </w:rPr>
        <w:t>██████</w:t>
      </w:r>
      <w:r>
        <w:t xml:space="preserve"> or me with further questions if needed</w:t>
      </w:r>
    </w:p>
    <w:sectPr w:rsidR="00AC3A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29D4A" w14:textId="77777777" w:rsidR="001B795B" w:rsidRDefault="001B795B" w:rsidP="00533B7F">
      <w:pPr>
        <w:spacing w:after="0" w:line="240" w:lineRule="auto"/>
      </w:pPr>
      <w:r>
        <w:separator/>
      </w:r>
    </w:p>
  </w:endnote>
  <w:endnote w:type="continuationSeparator" w:id="0">
    <w:p w14:paraId="135B760E" w14:textId="77777777" w:rsidR="001B795B" w:rsidRDefault="001B795B" w:rsidP="00533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FF79" w14:textId="77777777" w:rsidR="001B795B" w:rsidRDefault="001B795B" w:rsidP="00533B7F">
      <w:pPr>
        <w:spacing w:after="0" w:line="240" w:lineRule="auto"/>
      </w:pPr>
      <w:r>
        <w:separator/>
      </w:r>
    </w:p>
  </w:footnote>
  <w:footnote w:type="continuationSeparator" w:id="0">
    <w:p w14:paraId="2AC904DE" w14:textId="77777777" w:rsidR="001B795B" w:rsidRDefault="001B795B" w:rsidP="00533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F4E03"/>
    <w:multiLevelType w:val="multilevel"/>
    <w:tmpl w:val="FD36A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929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CBE"/>
    <w:rsid w:val="001B795B"/>
    <w:rsid w:val="00305F25"/>
    <w:rsid w:val="00533B7F"/>
    <w:rsid w:val="00670920"/>
    <w:rsid w:val="006731B3"/>
    <w:rsid w:val="00870CBE"/>
    <w:rsid w:val="00937769"/>
    <w:rsid w:val="00AC3A0C"/>
    <w:rsid w:val="00C8575C"/>
    <w:rsid w:val="00DA15D6"/>
    <w:rsid w:val="00E86273"/>
    <w:rsid w:val="00EC7DC2"/>
    <w:rsid w:val="00FD7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3D0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CB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70CB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70CB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70CB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70CB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70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CB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70CB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70CB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70CB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70CB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70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CBE"/>
    <w:rPr>
      <w:rFonts w:eastAsiaTheme="majorEastAsia" w:cstheme="majorBidi"/>
      <w:color w:val="272727" w:themeColor="text1" w:themeTint="D8"/>
    </w:rPr>
  </w:style>
  <w:style w:type="paragraph" w:styleId="Title">
    <w:name w:val="Title"/>
    <w:basedOn w:val="Normal"/>
    <w:next w:val="Normal"/>
    <w:link w:val="TitleChar"/>
    <w:uiPriority w:val="10"/>
    <w:qFormat/>
    <w:rsid w:val="00870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C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C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0CBE"/>
    <w:rPr>
      <w:i/>
      <w:iCs/>
      <w:color w:val="404040" w:themeColor="text1" w:themeTint="BF"/>
    </w:rPr>
  </w:style>
  <w:style w:type="paragraph" w:styleId="ListParagraph">
    <w:name w:val="List Paragraph"/>
    <w:basedOn w:val="Normal"/>
    <w:uiPriority w:val="34"/>
    <w:qFormat/>
    <w:rsid w:val="00870CBE"/>
    <w:pPr>
      <w:ind w:left="720"/>
      <w:contextualSpacing/>
    </w:pPr>
  </w:style>
  <w:style w:type="character" w:styleId="IntenseEmphasis">
    <w:name w:val="Intense Emphasis"/>
    <w:basedOn w:val="DefaultParagraphFont"/>
    <w:uiPriority w:val="21"/>
    <w:qFormat/>
    <w:rsid w:val="00870CBE"/>
    <w:rPr>
      <w:i/>
      <w:iCs/>
      <w:color w:val="365F91" w:themeColor="accent1" w:themeShade="BF"/>
    </w:rPr>
  </w:style>
  <w:style w:type="paragraph" w:styleId="IntenseQuote">
    <w:name w:val="Intense Quote"/>
    <w:basedOn w:val="Normal"/>
    <w:next w:val="Normal"/>
    <w:link w:val="IntenseQuoteChar"/>
    <w:uiPriority w:val="30"/>
    <w:qFormat/>
    <w:rsid w:val="00870CB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70CBE"/>
    <w:rPr>
      <w:i/>
      <w:iCs/>
      <w:color w:val="365F91" w:themeColor="accent1" w:themeShade="BF"/>
    </w:rPr>
  </w:style>
  <w:style w:type="character" w:styleId="IntenseReference">
    <w:name w:val="Intense Reference"/>
    <w:basedOn w:val="DefaultParagraphFont"/>
    <w:uiPriority w:val="32"/>
    <w:qFormat/>
    <w:rsid w:val="00870CBE"/>
    <w:rPr>
      <w:b/>
      <w:bCs/>
      <w:smallCaps/>
      <w:color w:val="365F91" w:themeColor="accent1" w:themeShade="BF"/>
      <w:spacing w:val="5"/>
    </w:rPr>
  </w:style>
  <w:style w:type="paragraph" w:styleId="Header">
    <w:name w:val="header"/>
    <w:basedOn w:val="Normal"/>
    <w:link w:val="HeaderChar"/>
    <w:uiPriority w:val="99"/>
    <w:unhideWhenUsed/>
    <w:rsid w:val="00533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7F"/>
  </w:style>
  <w:style w:type="paragraph" w:styleId="Footer">
    <w:name w:val="footer"/>
    <w:basedOn w:val="Normal"/>
    <w:link w:val="FooterChar"/>
    <w:uiPriority w:val="99"/>
    <w:unhideWhenUsed/>
    <w:rsid w:val="00533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996012">
      <w:bodyDiv w:val="1"/>
      <w:marLeft w:val="0"/>
      <w:marRight w:val="0"/>
      <w:marTop w:val="0"/>
      <w:marBottom w:val="0"/>
      <w:divBdr>
        <w:top w:val="none" w:sz="0" w:space="0" w:color="auto"/>
        <w:left w:val="none" w:sz="0" w:space="0" w:color="auto"/>
        <w:bottom w:val="none" w:sz="0" w:space="0" w:color="auto"/>
        <w:right w:val="none" w:sz="0" w:space="0" w:color="auto"/>
      </w:divBdr>
    </w:div>
    <w:div w:id="283731015">
      <w:bodyDiv w:val="1"/>
      <w:marLeft w:val="0"/>
      <w:marRight w:val="0"/>
      <w:marTop w:val="0"/>
      <w:marBottom w:val="0"/>
      <w:divBdr>
        <w:top w:val="none" w:sz="0" w:space="0" w:color="auto"/>
        <w:left w:val="none" w:sz="0" w:space="0" w:color="auto"/>
        <w:bottom w:val="none" w:sz="0" w:space="0" w:color="auto"/>
        <w:right w:val="none" w:sz="0" w:space="0" w:color="auto"/>
      </w:divBdr>
    </w:div>
    <w:div w:id="651375487">
      <w:bodyDiv w:val="1"/>
      <w:marLeft w:val="0"/>
      <w:marRight w:val="0"/>
      <w:marTop w:val="0"/>
      <w:marBottom w:val="0"/>
      <w:divBdr>
        <w:top w:val="none" w:sz="0" w:space="0" w:color="auto"/>
        <w:left w:val="none" w:sz="0" w:space="0" w:color="auto"/>
        <w:bottom w:val="none" w:sz="0" w:space="0" w:color="auto"/>
        <w:right w:val="none" w:sz="0" w:space="0" w:color="auto"/>
      </w:divBdr>
    </w:div>
    <w:div w:id="72044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2026-07-09T09:42:00Z</dcterms:created>
  <dcterms:modified xsi:type="dcterms:W3CDTF">2026-07-09T09:42:00Z</dcterms:modified>
</cp:coreProperties>
</file>